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Look w:val="04A0" w:firstRow="1" w:lastRow="0" w:firstColumn="1" w:lastColumn="0" w:noHBand="0" w:noVBand="1"/>
      </w:tblPr>
      <w:tblGrid>
        <w:gridCol w:w="460"/>
        <w:gridCol w:w="6765"/>
        <w:gridCol w:w="2126"/>
      </w:tblGrid>
      <w:tr w:rsidR="0087003A" w:rsidRPr="0087003A" w:rsidTr="0087003A">
        <w:trPr>
          <w:trHeight w:val="100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70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Dobitnici stimulacija za najbolja ostvarenja na području književnog stvaralaštva                         u 2016. godini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Adamović Julijana: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Glineni anđeli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kratke proze</w:t>
            </w:r>
          </w:p>
        </w:tc>
      </w:tr>
      <w:bookmarkEnd w:id="0"/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Barbieri Veljko: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Eliksir istine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kratke proze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Bukovac Slađana: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Stajska bolest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Cvenić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Josip: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Vožnja na mjestu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Ćurić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Mirko: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 xml:space="preserve">Smrt Petra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Esterhazya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kratke proze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Drach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Saša: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Priče o jazzu i drugi zapisi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kratke proze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Đokić Ana / Kolanović Dubravka: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Bao</w:t>
            </w:r>
            <w:proofErr w:type="spellEnd"/>
            <w:r w:rsidRPr="0087003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Baobab</w:t>
            </w:r>
            <w:proofErr w:type="spellEnd"/>
            <w:r w:rsidRPr="0087003A">
              <w:rPr>
                <w:rFonts w:ascii="Calibri" w:eastAsia="Times New Roman" w:hAnsi="Calibri" w:cs="Calibri"/>
                <w:lang w:eastAsia="hr-HR"/>
              </w:rPr>
              <w:t xml:space="preserve"> i mala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Kibibi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slikovnica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Gašpar Mihaela: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O čajnicima i ženam</w:t>
            </w:r>
            <w:r w:rsidRPr="008B3945">
              <w:rPr>
                <w:rFonts w:ascii="Calibri" w:eastAsia="Times New Roman" w:hAnsi="Calibri" w:cs="Calibri"/>
                <w:bCs/>
                <w:lang w:eastAsia="hr-HR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Glamuzina Drago: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Everest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poezija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Glumac Branislav: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Moj budući otac osjeća da ga gledam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6C493C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49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kratka proza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Golub Vlasta: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O ljubavi, spletkama...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knjiga za djecu i mlade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Gromača Tatjana: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Bolest svijeta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Hlavač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Iva: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Svi smo dobro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kratke proze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Jergović Miljenko: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Wilimowski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Karakaš Damir: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Sjećanje šume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Kukavica Sebastian Antonio: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 xml:space="preserve">Nakon povlačenja mora na kopnu će ostati samo dvodihalice i bunkeri Envera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Hoxhe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poezija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Lukšić Irena: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Berlin-Pariz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Macan Darko: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Miza</w:t>
            </w:r>
            <w:proofErr w:type="spellEnd"/>
            <w:r w:rsidRPr="0087003A">
              <w:rPr>
                <w:rFonts w:ascii="Calibri" w:eastAsia="Times New Roman" w:hAnsi="Calibri" w:cs="Calibri"/>
                <w:lang w:eastAsia="hr-HR"/>
              </w:rPr>
              <w:t>-maza maca pogađačica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strip za djecu i mlade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Mataga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Vojislav: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Lov na šljuke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poezija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Matijašević Željka: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Crna limfa/zeleno srce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eseji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Mićanović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Miroslav: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 xml:space="preserve">Soba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Jacka</w:t>
            </w:r>
            <w:proofErr w:type="spellEnd"/>
            <w:r w:rsidRPr="0087003A">
              <w:rPr>
                <w:rFonts w:ascii="Calibri" w:eastAsia="Times New Roman" w:hAnsi="Calibri" w:cs="Calibri"/>
                <w:lang w:eastAsia="hr-HR"/>
              </w:rPr>
              <w:t xml:space="preserve"> Nicholsona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kratke proze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Mihaljević Nada: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Vrt plavog božura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knjiga za djecu i mlade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Miletić Natalija: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Nisam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kratke proze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Mlakić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Josip: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Bezdan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Novak </w:t>
            </w: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Kristian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Ciganin,ali najljepši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Pongrašić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Zoran / Branka </w:t>
            </w: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Hollingsworth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Nara: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 xml:space="preserve">Moj dnevnik o </w:t>
            </w:r>
            <w:proofErr w:type="spellStart"/>
            <w:r w:rsidRPr="0087003A">
              <w:rPr>
                <w:rFonts w:ascii="Calibri" w:eastAsia="Times New Roman" w:hAnsi="Calibri" w:cs="Calibri"/>
                <w:lang w:eastAsia="hr-HR"/>
              </w:rPr>
              <w:t>seki</w:t>
            </w:r>
            <w:proofErr w:type="spellEnd"/>
            <w:r w:rsidRPr="0087003A">
              <w:rPr>
                <w:rFonts w:ascii="Calibri" w:eastAsia="Times New Roman" w:hAnsi="Calibri" w:cs="Calibri"/>
                <w:lang w:eastAsia="hr-HR"/>
              </w:rPr>
              <w:t xml:space="preserve"> (i svačemu još)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knjiga za djecu i mlade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Rajzl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Adam: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Mornareva žena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Rogar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Ivana: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Tumačenje snova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kratke proze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Vladić-</w:t>
            </w: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Mašturko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Manuela: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Oto i Valentina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slikovnica</w:t>
            </w:r>
          </w:p>
        </w:tc>
      </w:tr>
      <w:tr w:rsidR="0087003A" w:rsidRPr="0087003A" w:rsidTr="008700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>Vončina</w:t>
            </w:r>
            <w:proofErr w:type="spellEnd"/>
            <w:r w:rsidRPr="0087003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Pika: </w:t>
            </w:r>
            <w:r w:rsidRPr="0087003A">
              <w:rPr>
                <w:rFonts w:ascii="Calibri" w:eastAsia="Times New Roman" w:hAnsi="Calibri" w:cs="Calibri"/>
                <w:lang w:eastAsia="hr-HR"/>
              </w:rPr>
              <w:t>Mačke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3A" w:rsidRPr="0087003A" w:rsidRDefault="0087003A" w:rsidP="0087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700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slikovnica</w:t>
            </w:r>
          </w:p>
        </w:tc>
      </w:tr>
    </w:tbl>
    <w:p w:rsidR="009D28A2" w:rsidRDefault="009D28A2"/>
    <w:sectPr w:rsidR="009D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0"/>
    <w:rsid w:val="002363D9"/>
    <w:rsid w:val="00321910"/>
    <w:rsid w:val="006C493C"/>
    <w:rsid w:val="0087003A"/>
    <w:rsid w:val="008B3945"/>
    <w:rsid w:val="009D28A2"/>
    <w:rsid w:val="00CF405C"/>
    <w:rsid w:val="00D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0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Majcen-Marinić</dc:creator>
  <cp:lastModifiedBy>Administrator</cp:lastModifiedBy>
  <cp:revision>2</cp:revision>
  <cp:lastPrinted>2017-10-19T07:38:00Z</cp:lastPrinted>
  <dcterms:created xsi:type="dcterms:W3CDTF">2017-10-19T07:39:00Z</dcterms:created>
  <dcterms:modified xsi:type="dcterms:W3CDTF">2017-10-19T07:39:00Z</dcterms:modified>
</cp:coreProperties>
</file>